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BF5" w:rsidRDefault="00DE2BF5" w:rsidP="00DE2BF5">
      <w:pPr>
        <w:pStyle w:val="a3"/>
        <w:spacing w:before="6"/>
        <w:rPr>
          <w:sz w:val="15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36011F" w:rsidRPr="00FA1DCF" w:rsidTr="00403D4B">
        <w:trPr>
          <w:trHeight w:val="1410"/>
        </w:trPr>
        <w:tc>
          <w:tcPr>
            <w:tcW w:w="4180" w:type="dxa"/>
            <w:hideMark/>
          </w:tcPr>
          <w:p w:rsidR="0036011F" w:rsidRDefault="0036011F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36011F" w:rsidRDefault="0036011F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4CFEF5F8" wp14:editId="6C2EF8F1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36011F" w:rsidRDefault="0036011F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36011F" w:rsidRDefault="0036011F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36011F" w:rsidRDefault="0036011F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36011F" w:rsidRDefault="0036011F" w:rsidP="00403D4B">
            <w:pPr>
              <w:jc w:val="center"/>
              <w:rPr>
                <w:b/>
                <w:sz w:val="16"/>
              </w:rPr>
            </w:pPr>
          </w:p>
          <w:p w:rsidR="0036011F" w:rsidRPr="00FA1DCF" w:rsidRDefault="0036011F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DE2BF5" w:rsidRDefault="00DE2BF5" w:rsidP="00DE2BF5">
      <w:pPr>
        <w:pStyle w:val="a3"/>
        <w:spacing w:before="8"/>
        <w:rPr>
          <w:sz w:val="14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36011F" w:rsidRPr="0036011F" w:rsidRDefault="0036011F" w:rsidP="0036011F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 xml:space="preserve">Ленина 3  тел.: </w:t>
      </w:r>
      <w:r>
        <w:rPr>
          <w:b/>
        </w:rPr>
        <w:t>8</w:t>
      </w:r>
      <w:r>
        <w:rPr>
          <w:b/>
        </w:rPr>
        <w:t>(</w:t>
      </w:r>
      <w:r>
        <w:rPr>
          <w:b/>
        </w:rPr>
        <w:t>84365)  77-223</w:t>
      </w:r>
    </w:p>
    <w:p w:rsidR="0036011F" w:rsidRDefault="0036011F" w:rsidP="00DE2BF5">
      <w:pPr>
        <w:spacing w:before="93" w:line="228" w:lineRule="exact"/>
        <w:ind w:left="5407"/>
        <w:rPr>
          <w:b/>
          <w:sz w:val="20"/>
        </w:rPr>
      </w:pPr>
    </w:p>
    <w:p w:rsidR="00DE2BF5" w:rsidRDefault="00DE2BF5" w:rsidP="00DE2BF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36011F" w:rsidRDefault="00DE2BF5" w:rsidP="00DE2BF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>
        <w:rPr>
          <w:sz w:val="20"/>
        </w:rPr>
        <w:t>«2</w:t>
      </w:r>
      <w:r w:rsidR="0036011F">
        <w:rPr>
          <w:sz w:val="20"/>
        </w:rPr>
        <w:t xml:space="preserve">4» августа 2023г. № 1 </w:t>
      </w:r>
    </w:p>
    <w:p w:rsidR="00DE2BF5" w:rsidRDefault="00DE2BF5" w:rsidP="00DE2BF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в</w:t>
      </w:r>
      <w:r w:rsidR="0036011F">
        <w:rPr>
          <w:sz w:val="20"/>
        </w:rPr>
        <w:t>в</w:t>
      </w:r>
      <w:r>
        <w:rPr>
          <w:sz w:val="20"/>
        </w:rPr>
        <w:t xml:space="preserve">едено в действие приказом </w:t>
      </w:r>
      <w:proofErr w:type="gramStart"/>
      <w:r>
        <w:rPr>
          <w:sz w:val="20"/>
        </w:rPr>
        <w:t>по</w:t>
      </w:r>
      <w:r>
        <w:rPr>
          <w:spacing w:val="-39"/>
          <w:sz w:val="20"/>
        </w:rPr>
        <w:t xml:space="preserve"> </w:t>
      </w:r>
      <w:r w:rsidR="0036011F">
        <w:rPr>
          <w:spacing w:val="-39"/>
          <w:sz w:val="20"/>
        </w:rPr>
        <w:t xml:space="preserve"> </w:t>
      </w:r>
      <w:r>
        <w:rPr>
          <w:sz w:val="20"/>
        </w:rPr>
        <w:t>школе</w:t>
      </w:r>
      <w:proofErr w:type="gramEnd"/>
    </w:p>
    <w:p w:rsidR="003C04F3" w:rsidRDefault="0036011F" w:rsidP="0036011F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DE2BF5">
        <w:rPr>
          <w:sz w:val="20"/>
        </w:rPr>
        <w:t>»</w:t>
      </w:r>
      <w:r>
        <w:rPr>
          <w:sz w:val="20"/>
        </w:rPr>
        <w:t xml:space="preserve"> августа 2023 г. № 102</w:t>
      </w:r>
    </w:p>
    <w:p w:rsidR="0036011F" w:rsidRDefault="0036011F" w:rsidP="0036011F">
      <w:pPr>
        <w:spacing w:line="229" w:lineRule="exact"/>
        <w:ind w:left="5407"/>
        <w:rPr>
          <w:sz w:val="20"/>
        </w:rPr>
      </w:pPr>
      <w:bookmarkStart w:id="0" w:name="_GoBack"/>
      <w:bookmarkEnd w:id="0"/>
    </w:p>
    <w:p w:rsidR="003C04F3" w:rsidRDefault="00483CDF">
      <w:pPr>
        <w:spacing w:before="182"/>
        <w:ind w:right="773"/>
        <w:jc w:val="right"/>
      </w:pPr>
      <w:r>
        <w:t>Приложение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СОО</w:t>
      </w:r>
    </w:p>
    <w:p w:rsidR="003C04F3" w:rsidRDefault="003C04F3">
      <w:pPr>
        <w:pStyle w:val="a3"/>
        <w:rPr>
          <w:sz w:val="26"/>
        </w:rPr>
      </w:pPr>
    </w:p>
    <w:p w:rsidR="003C04F3" w:rsidRDefault="00483CDF">
      <w:pPr>
        <w:pStyle w:val="11"/>
        <w:ind w:left="969"/>
        <w:jc w:val="center"/>
      </w:pPr>
      <w:r>
        <w:t>ОСОБЕННОСТИ</w:t>
      </w:r>
      <w:r>
        <w:rPr>
          <w:spacing w:val="-12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</w:p>
    <w:p w:rsidR="003C04F3" w:rsidRDefault="003C04F3">
      <w:pPr>
        <w:pStyle w:val="a3"/>
        <w:spacing w:before="2"/>
        <w:rPr>
          <w:b/>
        </w:rPr>
      </w:pPr>
    </w:p>
    <w:p w:rsidR="003C04F3" w:rsidRDefault="00483CDF">
      <w:pPr>
        <w:spacing w:line="272" w:lineRule="exact"/>
        <w:ind w:left="971" w:right="1030"/>
        <w:jc w:val="center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оценки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учебному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предмету</w:t>
      </w:r>
    </w:p>
    <w:p w:rsidR="003C04F3" w:rsidRDefault="00483CDF">
      <w:pPr>
        <w:pStyle w:val="11"/>
        <w:spacing w:line="272" w:lineRule="exact"/>
        <w:ind w:left="974"/>
        <w:jc w:val="center"/>
      </w:pPr>
      <w:r>
        <w:t>«История»</w:t>
      </w:r>
    </w:p>
    <w:p w:rsidR="003C04F3" w:rsidRDefault="003C04F3">
      <w:pPr>
        <w:pStyle w:val="a3"/>
        <w:spacing w:before="11"/>
        <w:rPr>
          <w:b/>
          <w:sz w:val="23"/>
        </w:rPr>
      </w:pPr>
    </w:p>
    <w:p w:rsidR="003C04F3" w:rsidRDefault="00483CDF">
      <w:pPr>
        <w:pStyle w:val="a4"/>
        <w:numPr>
          <w:ilvl w:val="0"/>
          <w:numId w:val="5"/>
        </w:numPr>
        <w:tabs>
          <w:tab w:val="left" w:pos="858"/>
        </w:tabs>
        <w:ind w:right="121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3C04F3" w:rsidRDefault="003C04F3">
      <w:pPr>
        <w:pStyle w:val="a3"/>
        <w:rPr>
          <w:b/>
          <w:sz w:val="20"/>
        </w:rPr>
      </w:pPr>
    </w:p>
    <w:p w:rsidR="003C04F3" w:rsidRDefault="003C04F3">
      <w:pPr>
        <w:pStyle w:val="a3"/>
        <w:spacing w:before="3" w:after="1"/>
        <w:rPr>
          <w:b/>
          <w:sz w:val="25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43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10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C04F3">
        <w:trPr>
          <w:trHeight w:val="2143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87" w:line="249" w:lineRule="auto"/>
              <w:ind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индустриализации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Союзе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Социалистических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решающую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роль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над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нацизмом,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научно-технологических успехов.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значимые события истории России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гг., объяснять их особую значимость для истории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4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52" w:lineRule="auto"/>
              <w:ind w:right="463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всемирной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4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1914–1945 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 w:rsidSect="00DE2BF5">
          <w:type w:val="continuous"/>
          <w:pgSz w:w="11920" w:h="16850"/>
          <w:pgMar w:top="426" w:right="320" w:bottom="280" w:left="660" w:header="720" w:footer="720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внесших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значение и последствия событий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ind w:right="222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(реконструкцию)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 исторических событий, явлений, процессов истории родного края,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и всемирной истории 1914–1945 гг. и их участников, образа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эпоху;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(версию,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типов.</w:t>
            </w:r>
          </w:p>
        </w:tc>
      </w:tr>
      <w:tr w:rsidR="003C04F3">
        <w:trPr>
          <w:trHeight w:val="185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изученных/изучаемых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терминов из истории России, и всемирной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исторические понятия и термины в устной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8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родного края, истории России и всемирной истории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литературе, 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B16442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3C04F3" w:rsidRDefault="003C04F3">
      <w:pPr>
        <w:rPr>
          <w:sz w:val="2"/>
          <w:szCs w:val="2"/>
        </w:rPr>
        <w:sectPr w:rsidR="003C04F3">
          <w:footerReference w:type="default" r:id="rId8"/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8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какой-либо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опровержения собственной или предложенной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дискуссионной проблеме из истории России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86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1914–1945 гг.; систематизировать историческую информацию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 процессы</w:t>
            </w:r>
            <w:r>
              <w:rPr>
                <w:sz w:val="24"/>
              </w:rPr>
              <w:t>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явлений истории России и всеобщей истории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события,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 факты и мнения, описания и объяснения,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историческим процессам, типологическим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исторического материала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возможности/корректности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взглядов исторических деятелей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в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7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 исторических деятелей истории России и 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footerReference w:type="default" r:id="rId9"/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605"/>
                <w:tab w:val="left" w:pos="2092"/>
                <w:tab w:val="left" w:pos="3067"/>
                <w:tab w:val="left" w:pos="4465"/>
                <w:tab w:val="left" w:pos="6461"/>
              </w:tabs>
              <w:spacing w:line="252" w:lineRule="auto"/>
              <w:ind w:right="66"/>
              <w:rPr>
                <w:sz w:val="24"/>
              </w:rPr>
            </w:pPr>
            <w:r>
              <w:rPr>
                <w:sz w:val="24"/>
              </w:rPr>
              <w:lastRenderedPageBreak/>
              <w:t>критериям;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сравнения</w:t>
            </w:r>
            <w:r>
              <w:rPr>
                <w:sz w:val="24"/>
              </w:rPr>
              <w:tab/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аналогии.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3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причинно-следственные,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в 1914–1945 гг.; определять современников 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57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временные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 из истории России и зарубежных стран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истории России и зарубежных стран 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причинноследственных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57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аутентичные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вещественные, аудиовизуальные) по истории России и зарубежных 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источниками.</w:t>
            </w:r>
          </w:p>
        </w:tc>
      </w:tr>
      <w:tr w:rsidR="003C04F3">
        <w:trPr>
          <w:trHeight w:val="722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4" w:line="247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истории России и зарубежных стран 1914–1945 гг.,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историческом источнике,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событий, явлений, процессов по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6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исторического источника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1914–1945 гг. с учебным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источниками исторической информации (в том числе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картой/схемой);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7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 из двух или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886"/>
                <w:tab w:val="left" w:pos="3675"/>
                <w:tab w:val="left" w:pos="5321"/>
                <w:tab w:val="left" w:pos="6776"/>
              </w:tabs>
              <w:spacing w:before="82" w:line="247" w:lineRule="auto"/>
              <w:ind w:right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письменные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материальную основу и технику создания,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контекстную информацию,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 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 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1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 стран 1914–1945 гг. в справочной литературе, сети Интернет,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действительности.</w:t>
            </w:r>
          </w:p>
        </w:tc>
      </w:tr>
      <w:tr w:rsidR="003C04F3">
        <w:trPr>
          <w:trHeight w:val="100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(явлений, процессов)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 w:rsidR="003C04F3" w:rsidRDefault="003C04F3">
      <w:pPr>
        <w:spacing w:line="252" w:lineRule="auto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49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714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в том числе исторические карты/схемы, по истории России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источниках;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 учебных проектов по новейшей истории, в том числе –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региональном материале (с использованием ресурсов библиотек, музеев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других).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источнике исторической информации, характерные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1914–1945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 по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1914–1945 гг. и составлять на его основе план,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 двух или более исторических картах (схемах)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(схемы)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568"/>
                <w:tab w:val="left" w:pos="1713"/>
                <w:tab w:val="left" w:pos="2717"/>
                <w:tab w:val="left" w:pos="3079"/>
                <w:tab w:val="left" w:pos="4671"/>
                <w:tab w:val="left" w:pos="5513"/>
                <w:tab w:val="left" w:pos="6865"/>
              </w:tabs>
              <w:spacing w:line="252" w:lineRule="auto"/>
              <w:ind w:right="63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карте/схеме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России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зарубежных</w:t>
            </w:r>
            <w:r>
              <w:rPr>
                <w:sz w:val="24"/>
              </w:rPr>
              <w:tab/>
              <w:t>стран</w:t>
            </w:r>
            <w:r>
              <w:rPr>
                <w:sz w:val="24"/>
              </w:rPr>
              <w:tab/>
              <w:t>1914–1945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гг.,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2097"/>
                <w:tab w:val="left" w:pos="3492"/>
                <w:tab w:val="left" w:pos="5465"/>
                <w:tab w:val="left" w:pos="6310"/>
              </w:tabs>
              <w:spacing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z w:val="24"/>
              </w:rPr>
              <w:tab/>
              <w:t>стран,</w:t>
            </w:r>
            <w:r>
              <w:rPr>
                <w:sz w:val="24"/>
              </w:rPr>
              <w:tab/>
              <w:t>расстояния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другое),</w:t>
            </w:r>
            <w:r>
              <w:rPr>
                <w:spacing w:val="-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социальноэкономических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 информацию, представленную на 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карте/схеме по истории России и зарубежных стран 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 с информацией из аутентичных исторических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8" w:line="25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исторических событий, явлений, процессов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1914–1945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 гг. с информацией из других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таблиц,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 диаграмм;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 России 1914–1945 гг., в том числе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47" w:lineRule="auto"/>
              <w:ind w:left="81" w:right="437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Письменная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взаимопонимания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историко-культурного развития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исторические примеры эффективного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учета в общении традиций, обычаев,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полилогическом</w:t>
            </w:r>
            <w:proofErr w:type="spellEnd"/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862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норм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  <w:tr w:rsidR="003C04F3">
        <w:trPr>
          <w:trHeight w:val="100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 защищать 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 допускать умаления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при защите Отечества, готовность давать отпор фальсификациям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ценность сопричастности своей семьи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1914–1945 гг., выявлять в исторической информации попытки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правды;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7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7" w:lineRule="auto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671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5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ключевых событий, основных дат и этапов истории России и мира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1914–1945 гг.; выдающихся деятелей отечественной и всемирной истории;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ориентиров.</w:t>
            </w:r>
          </w:p>
          <w:p w:rsidR="003C04F3" w:rsidRDefault="00483CDF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России»: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373"/>
              </w:tabs>
              <w:spacing w:before="11" w:line="254" w:lineRule="auto"/>
              <w:ind w:right="73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накануне Первой мировой войны. Ход военных действий. Власть,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Предпосылки революции;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459"/>
              </w:tabs>
              <w:spacing w:before="0" w:line="252" w:lineRule="auto"/>
              <w:ind w:right="55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Февральская революция 1917 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Двоевластие. Октябрьская революция.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 преобразования большевиков. Гражданская война и интервенция.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«военного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коммунизма».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Общество,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 войны;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529"/>
              </w:tabs>
              <w:spacing w:before="0" w:line="252" w:lineRule="auto"/>
              <w:ind w:right="58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НЭП.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нэпа.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«Великий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перелом».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Индустриализация,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коллективизация,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революция.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пятилетки.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репрессии.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Внешняя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СССР.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обороноспособности;</w:t>
            </w:r>
          </w:p>
          <w:p w:rsidR="003C04F3" w:rsidRDefault="00483CDF">
            <w:pPr>
              <w:pStyle w:val="TableParagraph"/>
              <w:numPr>
                <w:ilvl w:val="0"/>
                <w:numId w:val="4"/>
              </w:numPr>
              <w:tabs>
                <w:tab w:val="left" w:pos="493"/>
              </w:tabs>
              <w:spacing w:before="0" w:line="252" w:lineRule="auto"/>
              <w:ind w:right="57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Великая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Отечественная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1941–1945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силы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сторон,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операции.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героизм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тыла,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Нацистский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оккупационный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режим,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зверства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захватчиков.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Освободительная миссия Красной Армии. Победа над Японией. Решающий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Великую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Победе.</w:t>
            </w:r>
          </w:p>
          <w:p w:rsidR="003C04F3" w:rsidRDefault="00483CDF">
            <w:pPr>
              <w:pStyle w:val="TableParagraph"/>
              <w:spacing w:before="0" w:line="264" w:lineRule="exact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«Всеобщая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история»:</w:t>
            </w:r>
          </w:p>
          <w:p w:rsidR="003C04F3" w:rsidRDefault="00483CDF">
            <w:pPr>
              <w:pStyle w:val="TableParagraph"/>
              <w:spacing w:before="0" w:line="249" w:lineRule="auto"/>
              <w:ind w:right="7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1) Мир накануне Первой мировой войны. Первая мировая война: причины,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участники,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результаты.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Власть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общество;</w:t>
            </w:r>
          </w:p>
        </w:tc>
      </w:tr>
    </w:tbl>
    <w:p w:rsidR="003C04F3" w:rsidRDefault="003C04F3">
      <w:pPr>
        <w:spacing w:line="249" w:lineRule="auto"/>
        <w:jc w:val="both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862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numPr>
                <w:ilvl w:val="0"/>
                <w:numId w:val="3"/>
              </w:numPr>
              <w:tabs>
                <w:tab w:val="left" w:pos="414"/>
              </w:tabs>
              <w:spacing w:line="249" w:lineRule="auto"/>
              <w:ind w:right="65" w:firstLine="0"/>
              <w:jc w:val="both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Межвоенный</w:t>
            </w:r>
            <w:proofErr w:type="spellEnd"/>
            <w:r>
              <w:rPr>
                <w:b/>
                <w:sz w:val="24"/>
              </w:rPr>
              <w:t xml:space="preserve"> период. Революционная волна. </w:t>
            </w:r>
            <w:proofErr w:type="spellStart"/>
            <w:r>
              <w:rPr>
                <w:b/>
                <w:sz w:val="24"/>
              </w:rPr>
              <w:t>ВерсальскоВашингтонская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 Страны мира в 1920-е гг. Великая депрессия и ее проявления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 странах. «Новый курс» в США. Германский нацизм. Народный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фронт.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«умиротворения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агрессора».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развитие;</w:t>
            </w:r>
          </w:p>
          <w:p w:rsidR="003C04F3" w:rsidRDefault="00483CDF">
            <w:pPr>
              <w:pStyle w:val="TableParagraph"/>
              <w:numPr>
                <w:ilvl w:val="0"/>
                <w:numId w:val="3"/>
              </w:numPr>
              <w:tabs>
                <w:tab w:val="left" w:pos="397"/>
              </w:tabs>
              <w:spacing w:before="4"/>
              <w:ind w:left="396" w:hanging="3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Вторая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война: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участники,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сражения,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</w:p>
          <w:p w:rsidR="003C04F3" w:rsidRDefault="00483CDF">
            <w:pPr>
              <w:pStyle w:val="TableParagraph"/>
              <w:numPr>
                <w:ilvl w:val="0"/>
                <w:numId w:val="3"/>
              </w:numPr>
              <w:tabs>
                <w:tab w:val="left" w:pos="404"/>
              </w:tabs>
              <w:spacing w:before="13"/>
              <w:ind w:left="403" w:hanging="32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Власть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годы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войны.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Решающий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Победу.</w:t>
            </w:r>
          </w:p>
        </w:tc>
      </w:tr>
      <w:tr w:rsidR="003C04F3">
        <w:trPr>
          <w:trHeight w:val="717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48"/>
                <w:tab w:val="left" w:pos="3773"/>
                <w:tab w:val="left" w:pos="4769"/>
                <w:tab w:val="left" w:pos="6145"/>
              </w:tabs>
              <w:spacing w:before="77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z w:val="24"/>
              </w:rPr>
              <w:tab/>
              <w:t>хронологические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50"/>
                <w:tab w:val="left" w:pos="2489"/>
                <w:tab w:val="left" w:pos="4188"/>
                <w:tab w:val="left" w:pos="5530"/>
                <w:tab w:val="left" w:pos="6061"/>
              </w:tabs>
              <w:spacing w:line="252" w:lineRule="auto"/>
              <w:ind w:right="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76"/>
                <w:tab w:val="left" w:pos="3922"/>
                <w:tab w:val="left" w:pos="6063"/>
              </w:tabs>
              <w:spacing w:before="78" w:line="254" w:lineRule="auto"/>
              <w:ind w:right="66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синхронность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выводы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данный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результаты и последствия важнейших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1914–1945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  <w:p w:rsidR="003C04F3" w:rsidRDefault="00483CDF">
            <w:pPr>
              <w:pStyle w:val="TableParagraph"/>
              <w:spacing w:before="13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оценки</w:t>
            </w:r>
          </w:p>
        </w:tc>
      </w:tr>
      <w:tr w:rsidR="003C04F3">
        <w:trPr>
          <w:trHeight w:val="2428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1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значимости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экономических процессах 1945–2022 гг., знание достижений страны и 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народа; умение характеризовать историческое значение советских научно-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успехов,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освоения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понимание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следствий распада СССР, возрождения Российской Федерации как мировой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державы, воссоединения Крыма с Россией, специальной военной операции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Украине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СССР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(России).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 наиболее значимые события истории России 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гг., объяснять их особую значимость для истории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оценку наиболее значительных событий, явлений, 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ind w:right="463"/>
              <w:rPr>
                <w:sz w:val="24"/>
              </w:rPr>
            </w:pPr>
            <w:r>
              <w:rPr>
                <w:sz w:val="24"/>
              </w:rPr>
              <w:t>Используя знания по истории России и всемирной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выявлять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попытки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противостоять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 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1945–2022 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имен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личностей,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внесших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значительный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вклад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социально-экономическое, политическое и культурное развитие России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43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имена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выдающихся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деятелей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России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участвовали;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целом;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значение и последствия событий 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выдающиеся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222"/>
              <w:rPr>
                <w:sz w:val="24"/>
              </w:rPr>
            </w:pPr>
            <w:r>
              <w:rPr>
                <w:sz w:val="24"/>
              </w:rPr>
              <w:t>Определять и объяснять (аргументировать) свое отношение 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 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личностей.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описание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(реконструкцию)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 исторических событий, явлений, процессов истории родного края,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и всемирной истории 1945–2022 гг. и их участников, образа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эпоху;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формулировать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обосновывать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собственную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(версию,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оценку)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использованием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фактического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используя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</w:p>
        </w:tc>
      </w:tr>
      <w:tr w:rsidR="003C04F3">
        <w:trPr>
          <w:trHeight w:val="1857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(изучаемых)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 и терминов из истории России, и всемирной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привлекая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исторические понятия и термины в устной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развернутый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(описание)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ключевых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и научно-популярной литературе, 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материалах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развернутую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происшедшие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рассматриваемого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периода;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85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технических и художественных приемов создания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конспекта,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3C04F3" w:rsidRDefault="003C04F3">
      <w:pPr>
        <w:spacing w:line="254" w:lineRule="auto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реферата;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1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64"/>
                <w:tab w:val="left" w:pos="3151"/>
                <w:tab w:val="left" w:pos="4344"/>
                <w:tab w:val="left" w:pos="4445"/>
                <w:tab w:val="left" w:pos="6389"/>
                <w:tab w:val="left" w:pos="6798"/>
              </w:tabs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обоснования своей позиции; самостоятельно отбирать 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z w:val="24"/>
              </w:rPr>
              <w:tab/>
              <w:t>могут</w:t>
            </w:r>
            <w:r>
              <w:rPr>
                <w:sz w:val="24"/>
              </w:rPr>
              <w:tab/>
              <w:t>быть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использованы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для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подтверждения/опровержения</w:t>
            </w:r>
            <w:r>
              <w:rPr>
                <w:sz w:val="24"/>
              </w:rPr>
              <w:tab/>
              <w:t>какой-либо</w:t>
            </w:r>
            <w:r>
              <w:rPr>
                <w:sz w:val="24"/>
              </w:rPr>
              <w:tab/>
              <w:t>оценки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2508"/>
                <w:tab w:val="left" w:pos="4378"/>
                <w:tab w:val="left" w:pos="5444"/>
              </w:tabs>
              <w:spacing w:before="78"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Формулировать</w:t>
            </w:r>
            <w:r>
              <w:rPr>
                <w:sz w:val="24"/>
              </w:rPr>
              <w:tab/>
              <w:t>аргументы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подтверждения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(опровержения) собственной или предложенной точки 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дискуссионной проблеме из истории России и всемирной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позицию.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8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82" w:line="249" w:lineRule="auto"/>
              <w:ind w:right="5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существенные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черты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 1945–2022 гг.; систематизировать историческую информацию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заданными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критериями;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сравнивать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изученные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явления, процессы.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явлений истории России и всеобщей истории 1945–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1945–2022 гг. события, 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процессы; факты и мнения, описания и объяснения, гипотезы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теории;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Группировать,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систематизировать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определяемому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(хронологии,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 к историческим процессам, типологическим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основаниям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Обобщать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На основе изучения исторического материала давать оценку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(корректности)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процессов, взглядов исторических деятелей истории России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в 1945–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взгляды исторических деятелей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критериям;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2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устанавливать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аналогии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576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устанавливать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причинно-следственные,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явлений,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процессов;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итоги;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России в 1945–2022 гг.; определять современников исторических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событий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человечества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целом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(различать)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предпосылки,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итоги,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пространственные,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временны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ситуации/информации из истории России и зарубежных стран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(предпосылках)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 процессов истории России и зарубежных стран 1945–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Излагать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причинно-следственных,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7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rPr>
                <w:sz w:val="24"/>
              </w:rPr>
            </w:pPr>
            <w:r>
              <w:rPr>
                <w:sz w:val="24"/>
              </w:rPr>
              <w:t>Соотносить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 России и человечества в целом 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критически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аутентичные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типов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(письменные,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вещественные, аудиовизуальные) по истории России и зарубежных 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соотносить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периодом;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выявлять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различия;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привлекать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контекстную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историческими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источниками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всемирной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Определять авторство письменного исторического 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истории России и зарубежных стран 1945–2022 гг., время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идет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контекстом;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письменном историческом источнике, характерные 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 событий, явлений, процессов по истории 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 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436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2066"/>
                <w:tab w:val="left" w:pos="3763"/>
                <w:tab w:val="left" w:pos="5600"/>
                <w:tab w:val="left" w:pos="6930"/>
              </w:tabs>
              <w:spacing w:before="77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z w:val="24"/>
              </w:rPr>
              <w:tab/>
              <w:t>письменный</w:t>
            </w:r>
            <w:r>
              <w:rPr>
                <w:sz w:val="24"/>
              </w:rPr>
              <w:tab/>
              <w:t>исторический</w:t>
            </w:r>
            <w:r>
              <w:rPr>
                <w:sz w:val="24"/>
              </w:rPr>
              <w:tab/>
              <w:t>источник</w:t>
            </w:r>
            <w:r>
              <w:rPr>
                <w:sz w:val="24"/>
              </w:rPr>
              <w:tab/>
              <w:t>по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Наблюдение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достоверности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содержание исторического источника по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и зарубежных стран 1945–2022 гг. с учебным текстом,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 источниками исторической информации (в том числе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исторической картой/схемой);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 анализировать информацию из двух или 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 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886"/>
                <w:tab w:val="left" w:pos="3675"/>
                <w:tab w:val="left" w:pos="5321"/>
                <w:tab w:val="left" w:pos="6776"/>
              </w:tabs>
              <w:spacing w:line="252" w:lineRule="auto"/>
              <w:ind w:right="62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ab/>
              <w:t>исторические</w:t>
            </w:r>
            <w:r>
              <w:rPr>
                <w:sz w:val="24"/>
              </w:rPr>
              <w:tab/>
              <w:t>письменные</w:t>
            </w:r>
            <w:r>
              <w:rPr>
                <w:sz w:val="24"/>
              </w:rPr>
              <w:tab/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дискуссионных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точек зрения;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утилитарное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предмета, материальную основу и технику создания, размер,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надписи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вещественный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источник;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5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аудиовизуальных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историческими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источниками);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 контекстную информацию,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описывать визуальный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аудиовизуальный исторический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соблюдением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правил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поиск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 стран 1945–2022 гг. в справочной литературе, сети Интернет,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массовой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решения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задач;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оценивать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полноту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достоверность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точки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ее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действительности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поиске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 (явлений, процессов)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подбирать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достоверные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событий, 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917"/>
                <w:tab w:val="left" w:pos="2422"/>
                <w:tab w:val="left" w:pos="3730"/>
                <w:tab w:val="left" w:pos="4443"/>
                <w:tab w:val="left" w:pos="5653"/>
              </w:tabs>
              <w:spacing w:line="252" w:lineRule="auto"/>
              <w:ind w:right="69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осуществлять</w:t>
            </w:r>
            <w:r>
              <w:rPr>
                <w:sz w:val="24"/>
              </w:rPr>
              <w:tab/>
              <w:t>поиск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z w:val="24"/>
              </w:rPr>
              <w:tab/>
              <w:t>необходимой</w:t>
            </w:r>
            <w:r>
              <w:rPr>
                <w:sz w:val="24"/>
              </w:rPr>
              <w:tab/>
              <w:t>для</w:t>
            </w:r>
            <w:r>
              <w:rPr>
                <w:sz w:val="24"/>
              </w:rPr>
              <w:tab/>
              <w:t>анализа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</w:tbl>
    <w:p w:rsidR="003C04F3" w:rsidRDefault="003C04F3">
      <w:pPr>
        <w:spacing w:line="252" w:lineRule="auto"/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404"/>
              <w:rPr>
                <w:sz w:val="24"/>
              </w:rPr>
            </w:pPr>
            <w:r>
              <w:rPr>
                <w:sz w:val="24"/>
              </w:rPr>
              <w:lastRenderedPageBreak/>
              <w:t>событий, процессов, явлений истории России и зарубежных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2714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before="77" w:line="252" w:lineRule="auto"/>
              <w:ind w:right="5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Умение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анализировать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текстовые,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визуальные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информации, в том числе исторические карты (схемы), по истории России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зарубежных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сопоставлять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представленную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различных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источниках;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формализовать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виде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таблиц,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схем,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графиков,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диаграмм;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осуществления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проектов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новейшей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региональном материале (с использованием ресурсов библиотек, музеев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других).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текстовом источнике исторической информации, характерные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описываемых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(явлений,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процессов)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Отвечать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информации по истории России и 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 1945–2022 гг. и составлять на его основе план, таблицу,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схему;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2" w:lineRule="auto"/>
              <w:ind w:left="81" w:right="49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Узнавать,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обозначенные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(географические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изучаемые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3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0" w:line="247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Привлекать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карту;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0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576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картах/схемах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карты/схемы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таблицы,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47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860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>На основании информации, представленной на карте (схеме)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(размеры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геополитических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 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(схеме)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842"/>
                <w:tab w:val="left" w:pos="1396"/>
                <w:tab w:val="left" w:pos="1716"/>
                <w:tab w:val="left" w:pos="3511"/>
                <w:tab w:val="left" w:pos="3984"/>
                <w:tab w:val="left" w:pos="5657"/>
              </w:tabs>
              <w:spacing w:line="252" w:lineRule="auto"/>
              <w:ind w:right="71"/>
              <w:rPr>
                <w:sz w:val="24"/>
              </w:rPr>
            </w:pPr>
            <w:r>
              <w:rPr>
                <w:sz w:val="24"/>
              </w:rPr>
              <w:lastRenderedPageBreak/>
              <w:t>2022</w:t>
            </w:r>
            <w:r>
              <w:rPr>
                <w:sz w:val="24"/>
              </w:rPr>
              <w:tab/>
              <w:t>гг.,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информацией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аутентичных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исторических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источников 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4" w:lineRule="auto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события,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процессы,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посвящены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573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исторических событий, явлений, процессов истории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1945–2022 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line="252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опрос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9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Сопоставлять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 гг. с информацией из других исторических источников,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 w:line="247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80"/>
                <w:tab w:val="left" w:pos="3571"/>
                <w:tab w:val="left" w:pos="5290"/>
                <w:tab w:val="left" w:pos="5617"/>
                <w:tab w:val="left" w:pos="6341"/>
              </w:tabs>
              <w:spacing w:before="77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представлять</w:t>
            </w:r>
            <w:r>
              <w:rPr>
                <w:sz w:val="24"/>
              </w:rPr>
              <w:tab/>
              <w:t>историческую</w:t>
            </w:r>
            <w:r>
              <w:rPr>
                <w:sz w:val="24"/>
              </w:rPr>
              <w:tab/>
              <w:t>информацию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виде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таблиц,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графиков,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схем, диаграмм;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574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истории России 1945–2022 гг., в том числе на региональном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библиотек,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495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Письменная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3C04F3">
        <w:trPr>
          <w:trHeight w:val="1576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52" w:lineRule="auto"/>
              <w:ind w:right="5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Приобретение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опыта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взаимодействия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другой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принадлежности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основе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ценностей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идеалов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гуманизма,</w:t>
            </w:r>
            <w:r>
              <w:rPr>
                <w:b/>
                <w:spacing w:val="61"/>
                <w:sz w:val="24"/>
              </w:rPr>
              <w:t xml:space="preserve"> </w:t>
            </w:r>
            <w:r>
              <w:rPr>
                <w:b/>
                <w:sz w:val="24"/>
              </w:rPr>
              <w:t>демократии,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мира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взаимопонимания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народами,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людьми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уважения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историческому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наследию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</w:p>
        </w:tc>
      </w:tr>
      <w:tr w:rsidR="003C04F3">
        <w:trPr>
          <w:trHeight w:val="129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экономического и историко-культурного развития России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культурой,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обычаями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88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Знать исторические примеры эффективного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внешних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49" w:lineRule="auto"/>
              <w:ind w:right="60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важность учета в общении традиций, обычаев, 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 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214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Участвовать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полилогическом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посвященном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общения с соблюдением норм современного русского языка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1005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7" w:lineRule="auto"/>
              <w:ind w:right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Умение защищать историческую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правду,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 допускать умаления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подвига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народа при защите Отечества, готовность давать отпор фальсификациям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истории.</w:t>
            </w:r>
          </w:p>
        </w:tc>
      </w:tr>
      <w:tr w:rsidR="003C04F3">
        <w:trPr>
          <w:trHeight w:val="1861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Понимать значение подвига советского народа в годы Великой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войны, значение достижений народов 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понимать ценность сопричастности своей семьи к событиям,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1001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49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1945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3C04F3">
        <w:trPr>
          <w:trHeight w:val="129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1945–2022 гг., выявлять в исторической информации попытки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 правды;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82" w:line="247" w:lineRule="auto"/>
              <w:rPr>
                <w:sz w:val="24"/>
              </w:rPr>
            </w:pPr>
            <w:r>
              <w:rPr>
                <w:sz w:val="24"/>
              </w:rPr>
              <w:t>Активно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дискуссиях,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допуская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умаления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подвига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защите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6420"/>
        </w:trPr>
        <w:tc>
          <w:tcPr>
            <w:tcW w:w="10076" w:type="dxa"/>
            <w:gridSpan w:val="2"/>
          </w:tcPr>
          <w:p w:rsidR="003C04F3" w:rsidRDefault="00483CDF">
            <w:pPr>
              <w:pStyle w:val="TableParagraph"/>
              <w:spacing w:line="249" w:lineRule="auto"/>
              <w:ind w:right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Знание ключевых событий, основных дат и этапов истории России и мира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1945–2022 гг.; выдающихся деятелей отечественной и всемирной истории;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важнейших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достижений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ценностных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ориентиров.</w:t>
            </w:r>
          </w:p>
          <w:p w:rsidR="003C04F3" w:rsidRDefault="00483CDF">
            <w:pPr>
              <w:pStyle w:val="TableParagraph"/>
              <w:spacing w:before="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«История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России»:</w:t>
            </w:r>
          </w:p>
          <w:p w:rsidR="003C04F3" w:rsidRDefault="00483CDF">
            <w:pPr>
              <w:pStyle w:val="TableParagraph"/>
              <w:numPr>
                <w:ilvl w:val="0"/>
                <w:numId w:val="2"/>
              </w:numPr>
              <w:tabs>
                <w:tab w:val="left" w:pos="378"/>
              </w:tabs>
              <w:spacing w:before="13" w:line="249" w:lineRule="auto"/>
              <w:ind w:right="6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СССР в 1945–1991 гг. Экономические развитие и реформы. Политическая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 «развитого социализма». Развитие науки, образования, культуры.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Холодная война и внешняя политика. СССР и мировая социалистическая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Причины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распада Советского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Союза;</w:t>
            </w:r>
          </w:p>
          <w:p w:rsidR="003C04F3" w:rsidRDefault="00483CDF">
            <w:pPr>
              <w:pStyle w:val="TableParagraph"/>
              <w:numPr>
                <w:ilvl w:val="0"/>
                <w:numId w:val="2"/>
              </w:numPr>
              <w:tabs>
                <w:tab w:val="left" w:pos="514"/>
              </w:tabs>
              <w:spacing w:before="4" w:line="249" w:lineRule="auto"/>
              <w:ind w:right="51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Российская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1992–2022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гг.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Становление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новой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Возрождение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ХХI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социальная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модернизация.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Культурное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повседневная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жизнь.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Укрепление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обороноспособности.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Воссоединение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Крымом и Севастополем. Специальная военная операция. Место России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современном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</w:p>
          <w:p w:rsidR="003C04F3" w:rsidRDefault="00483CDF">
            <w:pPr>
              <w:pStyle w:val="TableParagraph"/>
              <w:spacing w:before="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учебному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курсу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«Всеобщая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история»:</w:t>
            </w:r>
          </w:p>
          <w:p w:rsidR="003C04F3" w:rsidRDefault="00483CDF">
            <w:pPr>
              <w:pStyle w:val="TableParagraph"/>
              <w:numPr>
                <w:ilvl w:val="0"/>
                <w:numId w:val="1"/>
              </w:numPr>
              <w:tabs>
                <w:tab w:val="left" w:pos="459"/>
              </w:tabs>
              <w:spacing w:before="11" w:line="254" w:lineRule="auto"/>
              <w:ind w:right="64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Послевоенные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перемены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мире.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Холодная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война.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социализма.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политические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изменения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странах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Запада;</w:t>
            </w:r>
          </w:p>
          <w:p w:rsidR="003C04F3" w:rsidRDefault="00483CDF">
            <w:pPr>
              <w:pStyle w:val="TableParagraph"/>
              <w:numPr>
                <w:ilvl w:val="0"/>
                <w:numId w:val="1"/>
              </w:numPr>
              <w:tabs>
                <w:tab w:val="left" w:pos="550"/>
              </w:tabs>
              <w:spacing w:before="0" w:line="252" w:lineRule="auto"/>
              <w:ind w:right="56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Распад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колониальных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империй.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Азии,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Африки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Латинской Америки. Научно-техническая революция. Постиндустриальное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общество;</w:t>
            </w:r>
          </w:p>
          <w:p w:rsidR="003C04F3" w:rsidRDefault="00483CDF">
            <w:pPr>
              <w:pStyle w:val="TableParagraph"/>
              <w:numPr>
                <w:ilvl w:val="0"/>
                <w:numId w:val="1"/>
              </w:numPr>
              <w:tabs>
                <w:tab w:val="left" w:pos="457"/>
              </w:tabs>
              <w:spacing w:before="0" w:line="249" w:lineRule="auto"/>
              <w:ind w:right="69" w:firstLine="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Современный мир: глобализация и </w:t>
            </w:r>
            <w:proofErr w:type="spellStart"/>
            <w:r>
              <w:rPr>
                <w:b/>
                <w:sz w:val="24"/>
              </w:rPr>
              <w:t>деглобализация</w:t>
            </w:r>
            <w:proofErr w:type="spellEnd"/>
            <w:r>
              <w:rPr>
                <w:b/>
                <w:sz w:val="24"/>
              </w:rPr>
              <w:t>. Геополитический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кризис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 его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 мировую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систему.</w:t>
            </w:r>
          </w:p>
        </w:tc>
      </w:tr>
      <w:tr w:rsidR="003C04F3">
        <w:trPr>
          <w:trHeight w:val="722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48"/>
                <w:tab w:val="left" w:pos="3773"/>
                <w:tab w:val="left" w:pos="4769"/>
                <w:tab w:val="left" w:pos="6145"/>
              </w:tabs>
              <w:spacing w:before="80" w:line="252" w:lineRule="auto"/>
              <w:ind w:right="67"/>
              <w:rPr>
                <w:sz w:val="24"/>
              </w:rPr>
            </w:pPr>
            <w:r>
              <w:rPr>
                <w:sz w:val="24"/>
              </w:rPr>
              <w:t>Указывать</w:t>
            </w:r>
            <w:r>
              <w:rPr>
                <w:sz w:val="24"/>
              </w:rPr>
              <w:tab/>
              <w:t>хронологические</w:t>
            </w:r>
            <w:r>
              <w:rPr>
                <w:sz w:val="24"/>
              </w:rPr>
              <w:tab/>
              <w:t>рамки</w:t>
            </w:r>
            <w:r>
              <w:rPr>
                <w:sz w:val="24"/>
              </w:rPr>
              <w:tab/>
              <w:t>основных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периодов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80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550"/>
                <w:tab w:val="left" w:pos="2489"/>
                <w:tab w:val="left" w:pos="4188"/>
                <w:tab w:val="left" w:pos="5530"/>
                <w:tab w:val="left" w:pos="6061"/>
              </w:tabs>
              <w:spacing w:before="77" w:line="252" w:lineRule="auto"/>
              <w:ind w:right="68"/>
              <w:rPr>
                <w:sz w:val="24"/>
              </w:rPr>
            </w:pPr>
            <w:r>
              <w:rPr>
                <w:sz w:val="24"/>
              </w:rPr>
              <w:t>Называть</w:t>
            </w:r>
            <w:r>
              <w:rPr>
                <w:sz w:val="24"/>
              </w:rPr>
              <w:tab/>
              <w:t>даты</w:t>
            </w:r>
            <w:r>
              <w:rPr>
                <w:sz w:val="24"/>
              </w:rPr>
              <w:tab/>
              <w:t>важнейших</w:t>
            </w:r>
            <w:r>
              <w:rPr>
                <w:sz w:val="24"/>
              </w:rPr>
              <w:tab/>
              <w:t>событий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гг.;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  <w:tr w:rsidR="003C04F3">
        <w:trPr>
          <w:trHeight w:val="719"/>
        </w:trPr>
        <w:tc>
          <w:tcPr>
            <w:tcW w:w="7279" w:type="dxa"/>
          </w:tcPr>
          <w:p w:rsidR="003C04F3" w:rsidRDefault="00483CDF">
            <w:pPr>
              <w:pStyle w:val="TableParagraph"/>
              <w:tabs>
                <w:tab w:val="left" w:pos="1776"/>
                <w:tab w:val="left" w:pos="3922"/>
                <w:tab w:val="left" w:pos="6063"/>
              </w:tabs>
              <w:spacing w:before="77" w:line="252" w:lineRule="auto"/>
              <w:ind w:right="61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z w:val="24"/>
              </w:rPr>
              <w:tab/>
              <w:t>синхронность</w:t>
            </w:r>
            <w:r>
              <w:rPr>
                <w:sz w:val="24"/>
              </w:rPr>
              <w:tab/>
              <w:t>исторических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процессов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всеобщей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гг.,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/>
              <w:ind w:left="81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опрос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3C04F3">
        <w:trPr>
          <w:trHeight w:val="720"/>
        </w:trPr>
        <w:tc>
          <w:tcPr>
            <w:tcW w:w="7279" w:type="dxa"/>
          </w:tcPr>
          <w:p w:rsidR="003C04F3" w:rsidRDefault="00483CDF">
            <w:pPr>
              <w:pStyle w:val="TableParagraph"/>
              <w:spacing w:line="252" w:lineRule="auto"/>
              <w:rPr>
                <w:sz w:val="24"/>
              </w:rPr>
            </w:pPr>
            <w:r>
              <w:rPr>
                <w:sz w:val="24"/>
              </w:rPr>
              <w:lastRenderedPageBreak/>
              <w:t>выводы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тенденциях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стран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период;</w:t>
            </w:r>
          </w:p>
        </w:tc>
        <w:tc>
          <w:tcPr>
            <w:tcW w:w="2797" w:type="dxa"/>
          </w:tcPr>
          <w:p w:rsidR="003C04F3" w:rsidRDefault="003C04F3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3C04F3">
        <w:trPr>
          <w:trHeight w:val="1005"/>
        </w:trPr>
        <w:tc>
          <w:tcPr>
            <w:tcW w:w="7279" w:type="dxa"/>
          </w:tcPr>
          <w:p w:rsidR="003C04F3" w:rsidRDefault="00483CDF">
            <w:pPr>
              <w:pStyle w:val="TableParagraph"/>
              <w:spacing w:before="77" w:line="252" w:lineRule="auto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обстоятельства,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участников,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результаты и последствия важнейших исторических событий,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процессов истории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1945–2022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гг.</w:t>
            </w:r>
          </w:p>
        </w:tc>
        <w:tc>
          <w:tcPr>
            <w:tcW w:w="2797" w:type="dxa"/>
          </w:tcPr>
          <w:p w:rsidR="003C04F3" w:rsidRDefault="00483CDF">
            <w:pPr>
              <w:pStyle w:val="TableParagraph"/>
              <w:spacing w:before="77" w:line="254" w:lineRule="auto"/>
              <w:ind w:left="81" w:right="1124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  <w:r>
              <w:rPr>
                <w:spacing w:val="-56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</w:tr>
    </w:tbl>
    <w:p w:rsidR="003C04F3" w:rsidRDefault="003C04F3">
      <w:pPr>
        <w:pStyle w:val="a3"/>
        <w:rPr>
          <w:b/>
          <w:sz w:val="20"/>
        </w:rPr>
      </w:pPr>
    </w:p>
    <w:p w:rsidR="003C04F3" w:rsidRDefault="003C04F3">
      <w:pPr>
        <w:pStyle w:val="a3"/>
        <w:spacing w:before="4"/>
        <w:rPr>
          <w:b/>
        </w:rPr>
      </w:pPr>
    </w:p>
    <w:p w:rsidR="003C04F3" w:rsidRDefault="00483CDF">
      <w:pPr>
        <w:pStyle w:val="11"/>
        <w:numPr>
          <w:ilvl w:val="0"/>
          <w:numId w:val="5"/>
        </w:numPr>
        <w:tabs>
          <w:tab w:val="left" w:pos="764"/>
        </w:tabs>
        <w:ind w:left="763" w:right="0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6"/>
        </w:rPr>
        <w:t xml:space="preserve"> </w:t>
      </w:r>
      <w:r>
        <w:t>аттестацию</w:t>
      </w:r>
    </w:p>
    <w:p w:rsidR="003C04F3" w:rsidRDefault="003C04F3">
      <w:pPr>
        <w:pStyle w:val="a3"/>
        <w:spacing w:before="3"/>
        <w:rPr>
          <w:b/>
          <w:sz w:val="21"/>
        </w:rPr>
      </w:pPr>
    </w:p>
    <w:p w:rsidR="003C04F3" w:rsidRDefault="00483CDF">
      <w:pPr>
        <w:pStyle w:val="a3"/>
        <w:tabs>
          <w:tab w:val="left" w:pos="3488"/>
          <w:tab w:val="left" w:pos="5900"/>
          <w:tab w:val="left" w:pos="8629"/>
        </w:tabs>
        <w:spacing w:line="276" w:lineRule="auto"/>
        <w:ind w:left="473" w:right="52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3C04F3" w:rsidRDefault="00483CDF">
      <w:pPr>
        <w:pStyle w:val="a3"/>
        <w:spacing w:before="200" w:line="276" w:lineRule="auto"/>
        <w:ind w:left="473" w:right="524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 локальным</w:t>
      </w:r>
      <w:r>
        <w:rPr>
          <w:spacing w:val="-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-1"/>
        </w:rPr>
        <w:t xml:space="preserve"> </w:t>
      </w:r>
      <w:r>
        <w:t>школы.</w:t>
      </w:r>
    </w:p>
    <w:p w:rsidR="003C04F3" w:rsidRDefault="00483CDF">
      <w:pPr>
        <w:pStyle w:val="11"/>
        <w:numPr>
          <w:ilvl w:val="0"/>
          <w:numId w:val="5"/>
        </w:numPr>
        <w:tabs>
          <w:tab w:val="left" w:pos="764"/>
        </w:tabs>
        <w:spacing w:before="199"/>
        <w:ind w:left="763" w:right="0" w:hanging="294"/>
      </w:pPr>
      <w:r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9"/>
        </w:rPr>
        <w:t xml:space="preserve"> </w:t>
      </w:r>
      <w:r>
        <w:t>мероприятий</w:t>
      </w:r>
    </w:p>
    <w:p w:rsidR="003C04F3" w:rsidRDefault="003C04F3">
      <w:pPr>
        <w:pStyle w:val="a3"/>
        <w:spacing w:before="6" w:after="1"/>
        <w:rPr>
          <w:b/>
          <w:sz w:val="21"/>
        </w:rPr>
      </w:pPr>
    </w:p>
    <w:tbl>
      <w:tblPr>
        <w:tblStyle w:val="TableNormal"/>
        <w:tblW w:w="0" w:type="auto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8"/>
        <w:gridCol w:w="2660"/>
        <w:gridCol w:w="2405"/>
      </w:tblGrid>
      <w:tr w:rsidR="003C04F3">
        <w:trPr>
          <w:trHeight w:val="721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7" w:line="252" w:lineRule="auto"/>
              <w:ind w:right="89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Тип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7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</w:tr>
      <w:tr w:rsidR="003C04F3">
        <w:trPr>
          <w:trHeight w:val="719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 w:line="252" w:lineRule="auto"/>
              <w:ind w:right="232"/>
              <w:rPr>
                <w:sz w:val="24"/>
              </w:rPr>
            </w:pPr>
            <w:r>
              <w:rPr>
                <w:spacing w:val="-1"/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Текущий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3C04F3">
        <w:trPr>
          <w:trHeight w:val="1005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 w:line="252" w:lineRule="auto"/>
              <w:ind w:right="403"/>
              <w:rPr>
                <w:sz w:val="24"/>
              </w:rPr>
            </w:pPr>
            <w:r>
              <w:rPr>
                <w:spacing w:val="-1"/>
                <w:sz w:val="24"/>
              </w:rPr>
              <w:t>Тест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пройденной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 w:line="252" w:lineRule="auto"/>
              <w:ind w:left="76" w:right="3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10-11-е</w:t>
            </w:r>
          </w:p>
        </w:tc>
      </w:tr>
      <w:tr w:rsidR="003C04F3">
        <w:trPr>
          <w:trHeight w:val="433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10-е</w:t>
            </w:r>
          </w:p>
        </w:tc>
      </w:tr>
      <w:tr w:rsidR="003C04F3">
        <w:trPr>
          <w:trHeight w:val="437"/>
        </w:trPr>
        <w:tc>
          <w:tcPr>
            <w:tcW w:w="2732" w:type="dxa"/>
          </w:tcPr>
          <w:p w:rsidR="003C04F3" w:rsidRDefault="00483CDF">
            <w:pPr>
              <w:pStyle w:val="TableParagraph"/>
              <w:spacing w:before="8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</w:p>
        </w:tc>
        <w:tc>
          <w:tcPr>
            <w:tcW w:w="2278" w:type="dxa"/>
          </w:tcPr>
          <w:p w:rsidR="003C04F3" w:rsidRDefault="00483CDF">
            <w:pPr>
              <w:pStyle w:val="TableParagraph"/>
              <w:spacing w:before="82"/>
              <w:ind w:left="81"/>
              <w:rPr>
                <w:sz w:val="24"/>
              </w:rPr>
            </w:pPr>
            <w:r>
              <w:rPr>
                <w:sz w:val="24"/>
              </w:rPr>
              <w:t>Итоговый</w:t>
            </w:r>
          </w:p>
        </w:tc>
        <w:tc>
          <w:tcPr>
            <w:tcW w:w="2660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405" w:type="dxa"/>
          </w:tcPr>
          <w:p w:rsidR="003C04F3" w:rsidRDefault="00483CDF">
            <w:pPr>
              <w:pStyle w:val="TableParagraph"/>
              <w:spacing w:before="82"/>
              <w:ind w:left="76"/>
              <w:rPr>
                <w:sz w:val="24"/>
              </w:rPr>
            </w:pPr>
            <w:r>
              <w:rPr>
                <w:sz w:val="24"/>
              </w:rPr>
              <w:t>11-е</w:t>
            </w:r>
          </w:p>
        </w:tc>
      </w:tr>
    </w:tbl>
    <w:p w:rsidR="003C04F3" w:rsidRDefault="003C04F3">
      <w:pPr>
        <w:rPr>
          <w:sz w:val="24"/>
        </w:rPr>
        <w:sectPr w:rsidR="003C04F3">
          <w:pgSz w:w="11920" w:h="16850"/>
          <w:pgMar w:top="1120" w:right="320" w:bottom="320" w:left="660" w:header="0" w:footer="131" w:gutter="0"/>
          <w:cols w:space="720"/>
        </w:sectPr>
      </w:pPr>
    </w:p>
    <w:p w:rsidR="003C04F3" w:rsidRDefault="003C04F3">
      <w:pPr>
        <w:pStyle w:val="a3"/>
        <w:spacing w:before="6"/>
        <w:rPr>
          <w:b/>
          <w:sz w:val="17"/>
        </w:rPr>
      </w:pPr>
    </w:p>
    <w:sectPr w:rsidR="003C04F3" w:rsidSect="003C04F3">
      <w:footerReference w:type="default" r:id="rId10"/>
      <w:pgSz w:w="12240" w:h="15840"/>
      <w:pgMar w:top="1500" w:right="1720" w:bottom="400" w:left="1720" w:header="0" w:footer="2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6442" w:rsidRDefault="00B16442" w:rsidP="003C04F3">
      <w:r>
        <w:separator/>
      </w:r>
    </w:p>
  </w:endnote>
  <w:endnote w:type="continuationSeparator" w:id="0">
    <w:p w:rsidR="00B16442" w:rsidRDefault="00B16442" w:rsidP="003C0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3" w:rsidRDefault="00B164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20.5pt;width:4.65pt;height:13.3pt;z-index:-16354304;mso-position-horizontal-relative:page;mso-position-vertical-relative:page" filled="f" stroked="f">
          <v:textbox inset="0,0,0,0">
            <w:txbxContent>
              <w:p w:rsidR="003C04F3" w:rsidRDefault="00483CDF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3" w:rsidRDefault="00B16442">
    <w:pPr>
      <w:pStyle w:val="a3"/>
      <w:spacing w:line="14" w:lineRule="auto"/>
      <w:rPr>
        <w:sz w:val="20"/>
      </w:rPr>
    </w:pPr>
    <w:r>
      <w:pict>
        <v:line id="_x0000_s2051" style="position:absolute;z-index:-16353792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20.5pt;width:4.65pt;height:13.3pt;z-index:-16353280;mso-position-horizontal-relative:page;mso-position-vertical-relative:page" filled="f" stroked="f">
          <v:textbox inset="0,0,0,0">
            <w:txbxContent>
              <w:p w:rsidR="003C04F3" w:rsidRDefault="00483CDF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4F3" w:rsidRDefault="00B16442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2.05pt;margin-top:766.45pt;width:4.65pt;height:13.3pt;z-index:-16352768;mso-position-horizontal-relative:page;mso-position-vertical-relative:page" filled="f" stroked="f">
          <v:textbox inset="0,0,0,0">
            <w:txbxContent>
              <w:p w:rsidR="003C04F3" w:rsidRDefault="00483CDF">
                <w:pPr>
                  <w:spacing w:before="19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6442" w:rsidRDefault="00B16442" w:rsidP="003C04F3">
      <w:r>
        <w:separator/>
      </w:r>
    </w:p>
  </w:footnote>
  <w:footnote w:type="continuationSeparator" w:id="0">
    <w:p w:rsidR="00B16442" w:rsidRDefault="00B16442" w:rsidP="003C0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56905"/>
    <w:multiLevelType w:val="hybridMultilevel"/>
    <w:tmpl w:val="4344E936"/>
    <w:lvl w:ilvl="0" w:tplc="49A0E74E">
      <w:start w:val="1"/>
      <w:numFmt w:val="decimal"/>
      <w:lvlText w:val="%1)"/>
      <w:lvlJc w:val="left"/>
      <w:pPr>
        <w:ind w:left="79" w:hanging="298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327412D4">
      <w:numFmt w:val="bullet"/>
      <w:lvlText w:val="•"/>
      <w:lvlJc w:val="left"/>
      <w:pPr>
        <w:ind w:left="1078" w:hanging="298"/>
      </w:pPr>
      <w:rPr>
        <w:rFonts w:hint="default"/>
        <w:lang w:val="ru-RU" w:eastAsia="en-US" w:bidi="ar-SA"/>
      </w:rPr>
    </w:lvl>
    <w:lvl w:ilvl="2" w:tplc="9974A15C">
      <w:numFmt w:val="bullet"/>
      <w:lvlText w:val="•"/>
      <w:lvlJc w:val="left"/>
      <w:pPr>
        <w:ind w:left="2077" w:hanging="298"/>
      </w:pPr>
      <w:rPr>
        <w:rFonts w:hint="default"/>
        <w:lang w:val="ru-RU" w:eastAsia="en-US" w:bidi="ar-SA"/>
      </w:rPr>
    </w:lvl>
    <w:lvl w:ilvl="3" w:tplc="BE7C3D5C">
      <w:numFmt w:val="bullet"/>
      <w:lvlText w:val="•"/>
      <w:lvlJc w:val="left"/>
      <w:pPr>
        <w:ind w:left="3075" w:hanging="298"/>
      </w:pPr>
      <w:rPr>
        <w:rFonts w:hint="default"/>
        <w:lang w:val="ru-RU" w:eastAsia="en-US" w:bidi="ar-SA"/>
      </w:rPr>
    </w:lvl>
    <w:lvl w:ilvl="4" w:tplc="7354C6EE">
      <w:numFmt w:val="bullet"/>
      <w:lvlText w:val="•"/>
      <w:lvlJc w:val="left"/>
      <w:pPr>
        <w:ind w:left="4074" w:hanging="298"/>
      </w:pPr>
      <w:rPr>
        <w:rFonts w:hint="default"/>
        <w:lang w:val="ru-RU" w:eastAsia="en-US" w:bidi="ar-SA"/>
      </w:rPr>
    </w:lvl>
    <w:lvl w:ilvl="5" w:tplc="28F6C136">
      <w:numFmt w:val="bullet"/>
      <w:lvlText w:val="•"/>
      <w:lvlJc w:val="left"/>
      <w:pPr>
        <w:ind w:left="5073" w:hanging="298"/>
      </w:pPr>
      <w:rPr>
        <w:rFonts w:hint="default"/>
        <w:lang w:val="ru-RU" w:eastAsia="en-US" w:bidi="ar-SA"/>
      </w:rPr>
    </w:lvl>
    <w:lvl w:ilvl="6" w:tplc="C2B41112">
      <w:numFmt w:val="bullet"/>
      <w:lvlText w:val="•"/>
      <w:lvlJc w:val="left"/>
      <w:pPr>
        <w:ind w:left="6071" w:hanging="298"/>
      </w:pPr>
      <w:rPr>
        <w:rFonts w:hint="default"/>
        <w:lang w:val="ru-RU" w:eastAsia="en-US" w:bidi="ar-SA"/>
      </w:rPr>
    </w:lvl>
    <w:lvl w:ilvl="7" w:tplc="4F108E36">
      <w:numFmt w:val="bullet"/>
      <w:lvlText w:val="•"/>
      <w:lvlJc w:val="left"/>
      <w:pPr>
        <w:ind w:left="7070" w:hanging="298"/>
      </w:pPr>
      <w:rPr>
        <w:rFonts w:hint="default"/>
        <w:lang w:val="ru-RU" w:eastAsia="en-US" w:bidi="ar-SA"/>
      </w:rPr>
    </w:lvl>
    <w:lvl w:ilvl="8" w:tplc="56AA1538">
      <w:numFmt w:val="bullet"/>
      <w:lvlText w:val="•"/>
      <w:lvlJc w:val="left"/>
      <w:pPr>
        <w:ind w:left="8068" w:hanging="298"/>
      </w:pPr>
      <w:rPr>
        <w:rFonts w:hint="default"/>
        <w:lang w:val="ru-RU" w:eastAsia="en-US" w:bidi="ar-SA"/>
      </w:rPr>
    </w:lvl>
  </w:abstractNum>
  <w:abstractNum w:abstractNumId="1" w15:restartNumberingAfterBreak="0">
    <w:nsid w:val="289762F4"/>
    <w:multiLevelType w:val="hybridMultilevel"/>
    <w:tmpl w:val="F4A2704E"/>
    <w:lvl w:ilvl="0" w:tplc="D72C33B0">
      <w:start w:val="2"/>
      <w:numFmt w:val="decimal"/>
      <w:lvlText w:val="%1)"/>
      <w:lvlJc w:val="left"/>
      <w:pPr>
        <w:ind w:left="79" w:hanging="33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4A1A4608">
      <w:numFmt w:val="bullet"/>
      <w:lvlText w:val="•"/>
      <w:lvlJc w:val="left"/>
      <w:pPr>
        <w:ind w:left="1078" w:hanging="334"/>
      </w:pPr>
      <w:rPr>
        <w:rFonts w:hint="default"/>
        <w:lang w:val="ru-RU" w:eastAsia="en-US" w:bidi="ar-SA"/>
      </w:rPr>
    </w:lvl>
    <w:lvl w:ilvl="2" w:tplc="F8DA7B16">
      <w:numFmt w:val="bullet"/>
      <w:lvlText w:val="•"/>
      <w:lvlJc w:val="left"/>
      <w:pPr>
        <w:ind w:left="2077" w:hanging="334"/>
      </w:pPr>
      <w:rPr>
        <w:rFonts w:hint="default"/>
        <w:lang w:val="ru-RU" w:eastAsia="en-US" w:bidi="ar-SA"/>
      </w:rPr>
    </w:lvl>
    <w:lvl w:ilvl="3" w:tplc="9EE68B24">
      <w:numFmt w:val="bullet"/>
      <w:lvlText w:val="•"/>
      <w:lvlJc w:val="left"/>
      <w:pPr>
        <w:ind w:left="3075" w:hanging="334"/>
      </w:pPr>
      <w:rPr>
        <w:rFonts w:hint="default"/>
        <w:lang w:val="ru-RU" w:eastAsia="en-US" w:bidi="ar-SA"/>
      </w:rPr>
    </w:lvl>
    <w:lvl w:ilvl="4" w:tplc="4534307E">
      <w:numFmt w:val="bullet"/>
      <w:lvlText w:val="•"/>
      <w:lvlJc w:val="left"/>
      <w:pPr>
        <w:ind w:left="4074" w:hanging="334"/>
      </w:pPr>
      <w:rPr>
        <w:rFonts w:hint="default"/>
        <w:lang w:val="ru-RU" w:eastAsia="en-US" w:bidi="ar-SA"/>
      </w:rPr>
    </w:lvl>
    <w:lvl w:ilvl="5" w:tplc="DDD4A56E">
      <w:numFmt w:val="bullet"/>
      <w:lvlText w:val="•"/>
      <w:lvlJc w:val="left"/>
      <w:pPr>
        <w:ind w:left="5073" w:hanging="334"/>
      </w:pPr>
      <w:rPr>
        <w:rFonts w:hint="default"/>
        <w:lang w:val="ru-RU" w:eastAsia="en-US" w:bidi="ar-SA"/>
      </w:rPr>
    </w:lvl>
    <w:lvl w:ilvl="6" w:tplc="F18E7BD8">
      <w:numFmt w:val="bullet"/>
      <w:lvlText w:val="•"/>
      <w:lvlJc w:val="left"/>
      <w:pPr>
        <w:ind w:left="6071" w:hanging="334"/>
      </w:pPr>
      <w:rPr>
        <w:rFonts w:hint="default"/>
        <w:lang w:val="ru-RU" w:eastAsia="en-US" w:bidi="ar-SA"/>
      </w:rPr>
    </w:lvl>
    <w:lvl w:ilvl="7" w:tplc="6958B6FC">
      <w:numFmt w:val="bullet"/>
      <w:lvlText w:val="•"/>
      <w:lvlJc w:val="left"/>
      <w:pPr>
        <w:ind w:left="7070" w:hanging="334"/>
      </w:pPr>
      <w:rPr>
        <w:rFonts w:hint="default"/>
        <w:lang w:val="ru-RU" w:eastAsia="en-US" w:bidi="ar-SA"/>
      </w:rPr>
    </w:lvl>
    <w:lvl w:ilvl="8" w:tplc="85EE7978">
      <w:numFmt w:val="bullet"/>
      <w:lvlText w:val="•"/>
      <w:lvlJc w:val="left"/>
      <w:pPr>
        <w:ind w:left="8068" w:hanging="334"/>
      </w:pPr>
      <w:rPr>
        <w:rFonts w:hint="default"/>
        <w:lang w:val="ru-RU" w:eastAsia="en-US" w:bidi="ar-SA"/>
      </w:rPr>
    </w:lvl>
  </w:abstractNum>
  <w:abstractNum w:abstractNumId="2" w15:restartNumberingAfterBreak="0">
    <w:nsid w:val="2A2F0AA1"/>
    <w:multiLevelType w:val="hybridMultilevel"/>
    <w:tmpl w:val="D9228AA4"/>
    <w:lvl w:ilvl="0" w:tplc="1C984B2E">
      <w:start w:val="1"/>
      <w:numFmt w:val="decimal"/>
      <w:lvlText w:val="%1)"/>
      <w:lvlJc w:val="left"/>
      <w:pPr>
        <w:ind w:left="79" w:hanging="293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7812D484">
      <w:numFmt w:val="bullet"/>
      <w:lvlText w:val="•"/>
      <w:lvlJc w:val="left"/>
      <w:pPr>
        <w:ind w:left="1078" w:hanging="293"/>
      </w:pPr>
      <w:rPr>
        <w:rFonts w:hint="default"/>
        <w:lang w:val="ru-RU" w:eastAsia="en-US" w:bidi="ar-SA"/>
      </w:rPr>
    </w:lvl>
    <w:lvl w:ilvl="2" w:tplc="842CFD8A">
      <w:numFmt w:val="bullet"/>
      <w:lvlText w:val="•"/>
      <w:lvlJc w:val="left"/>
      <w:pPr>
        <w:ind w:left="2077" w:hanging="293"/>
      </w:pPr>
      <w:rPr>
        <w:rFonts w:hint="default"/>
        <w:lang w:val="ru-RU" w:eastAsia="en-US" w:bidi="ar-SA"/>
      </w:rPr>
    </w:lvl>
    <w:lvl w:ilvl="3" w:tplc="32C2A2E0">
      <w:numFmt w:val="bullet"/>
      <w:lvlText w:val="•"/>
      <w:lvlJc w:val="left"/>
      <w:pPr>
        <w:ind w:left="3075" w:hanging="293"/>
      </w:pPr>
      <w:rPr>
        <w:rFonts w:hint="default"/>
        <w:lang w:val="ru-RU" w:eastAsia="en-US" w:bidi="ar-SA"/>
      </w:rPr>
    </w:lvl>
    <w:lvl w:ilvl="4" w:tplc="120E10FC">
      <w:numFmt w:val="bullet"/>
      <w:lvlText w:val="•"/>
      <w:lvlJc w:val="left"/>
      <w:pPr>
        <w:ind w:left="4074" w:hanging="293"/>
      </w:pPr>
      <w:rPr>
        <w:rFonts w:hint="default"/>
        <w:lang w:val="ru-RU" w:eastAsia="en-US" w:bidi="ar-SA"/>
      </w:rPr>
    </w:lvl>
    <w:lvl w:ilvl="5" w:tplc="D464C17A">
      <w:numFmt w:val="bullet"/>
      <w:lvlText w:val="•"/>
      <w:lvlJc w:val="left"/>
      <w:pPr>
        <w:ind w:left="5073" w:hanging="293"/>
      </w:pPr>
      <w:rPr>
        <w:rFonts w:hint="default"/>
        <w:lang w:val="ru-RU" w:eastAsia="en-US" w:bidi="ar-SA"/>
      </w:rPr>
    </w:lvl>
    <w:lvl w:ilvl="6" w:tplc="043E070E">
      <w:numFmt w:val="bullet"/>
      <w:lvlText w:val="•"/>
      <w:lvlJc w:val="left"/>
      <w:pPr>
        <w:ind w:left="6071" w:hanging="293"/>
      </w:pPr>
      <w:rPr>
        <w:rFonts w:hint="default"/>
        <w:lang w:val="ru-RU" w:eastAsia="en-US" w:bidi="ar-SA"/>
      </w:rPr>
    </w:lvl>
    <w:lvl w:ilvl="7" w:tplc="F86A9518">
      <w:numFmt w:val="bullet"/>
      <w:lvlText w:val="•"/>
      <w:lvlJc w:val="left"/>
      <w:pPr>
        <w:ind w:left="7070" w:hanging="293"/>
      </w:pPr>
      <w:rPr>
        <w:rFonts w:hint="default"/>
        <w:lang w:val="ru-RU" w:eastAsia="en-US" w:bidi="ar-SA"/>
      </w:rPr>
    </w:lvl>
    <w:lvl w:ilvl="8" w:tplc="4B36CBB8">
      <w:numFmt w:val="bullet"/>
      <w:lvlText w:val="•"/>
      <w:lvlJc w:val="left"/>
      <w:pPr>
        <w:ind w:left="8068" w:hanging="293"/>
      </w:pPr>
      <w:rPr>
        <w:rFonts w:hint="default"/>
        <w:lang w:val="ru-RU" w:eastAsia="en-US" w:bidi="ar-SA"/>
      </w:rPr>
    </w:lvl>
  </w:abstractNum>
  <w:abstractNum w:abstractNumId="3" w15:restartNumberingAfterBreak="0">
    <w:nsid w:val="62A17E31"/>
    <w:multiLevelType w:val="hybridMultilevel"/>
    <w:tmpl w:val="B0AE8E26"/>
    <w:lvl w:ilvl="0" w:tplc="C7A23124">
      <w:start w:val="1"/>
      <w:numFmt w:val="decimal"/>
      <w:lvlText w:val="%1)"/>
      <w:lvlJc w:val="left"/>
      <w:pPr>
        <w:ind w:left="79" w:hanging="380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9A542C9C">
      <w:numFmt w:val="bullet"/>
      <w:lvlText w:val="•"/>
      <w:lvlJc w:val="left"/>
      <w:pPr>
        <w:ind w:left="1078" w:hanging="380"/>
      </w:pPr>
      <w:rPr>
        <w:rFonts w:hint="default"/>
        <w:lang w:val="ru-RU" w:eastAsia="en-US" w:bidi="ar-SA"/>
      </w:rPr>
    </w:lvl>
    <w:lvl w:ilvl="2" w:tplc="AD96E74E">
      <w:numFmt w:val="bullet"/>
      <w:lvlText w:val="•"/>
      <w:lvlJc w:val="left"/>
      <w:pPr>
        <w:ind w:left="2077" w:hanging="380"/>
      </w:pPr>
      <w:rPr>
        <w:rFonts w:hint="default"/>
        <w:lang w:val="ru-RU" w:eastAsia="en-US" w:bidi="ar-SA"/>
      </w:rPr>
    </w:lvl>
    <w:lvl w:ilvl="3" w:tplc="1F36CE0C">
      <w:numFmt w:val="bullet"/>
      <w:lvlText w:val="•"/>
      <w:lvlJc w:val="left"/>
      <w:pPr>
        <w:ind w:left="3075" w:hanging="380"/>
      </w:pPr>
      <w:rPr>
        <w:rFonts w:hint="default"/>
        <w:lang w:val="ru-RU" w:eastAsia="en-US" w:bidi="ar-SA"/>
      </w:rPr>
    </w:lvl>
    <w:lvl w:ilvl="4" w:tplc="17BE13CC">
      <w:numFmt w:val="bullet"/>
      <w:lvlText w:val="•"/>
      <w:lvlJc w:val="left"/>
      <w:pPr>
        <w:ind w:left="4074" w:hanging="380"/>
      </w:pPr>
      <w:rPr>
        <w:rFonts w:hint="default"/>
        <w:lang w:val="ru-RU" w:eastAsia="en-US" w:bidi="ar-SA"/>
      </w:rPr>
    </w:lvl>
    <w:lvl w:ilvl="5" w:tplc="D25A861E">
      <w:numFmt w:val="bullet"/>
      <w:lvlText w:val="•"/>
      <w:lvlJc w:val="left"/>
      <w:pPr>
        <w:ind w:left="5073" w:hanging="380"/>
      </w:pPr>
      <w:rPr>
        <w:rFonts w:hint="default"/>
        <w:lang w:val="ru-RU" w:eastAsia="en-US" w:bidi="ar-SA"/>
      </w:rPr>
    </w:lvl>
    <w:lvl w:ilvl="6" w:tplc="CC3C96EC">
      <w:numFmt w:val="bullet"/>
      <w:lvlText w:val="•"/>
      <w:lvlJc w:val="left"/>
      <w:pPr>
        <w:ind w:left="6071" w:hanging="380"/>
      </w:pPr>
      <w:rPr>
        <w:rFonts w:hint="default"/>
        <w:lang w:val="ru-RU" w:eastAsia="en-US" w:bidi="ar-SA"/>
      </w:rPr>
    </w:lvl>
    <w:lvl w:ilvl="7" w:tplc="5D423ABE">
      <w:numFmt w:val="bullet"/>
      <w:lvlText w:val="•"/>
      <w:lvlJc w:val="left"/>
      <w:pPr>
        <w:ind w:left="7070" w:hanging="380"/>
      </w:pPr>
      <w:rPr>
        <w:rFonts w:hint="default"/>
        <w:lang w:val="ru-RU" w:eastAsia="en-US" w:bidi="ar-SA"/>
      </w:rPr>
    </w:lvl>
    <w:lvl w:ilvl="8" w:tplc="FB302950">
      <w:numFmt w:val="bullet"/>
      <w:lvlText w:val="•"/>
      <w:lvlJc w:val="left"/>
      <w:pPr>
        <w:ind w:left="8068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7402417E"/>
    <w:multiLevelType w:val="hybridMultilevel"/>
    <w:tmpl w:val="8A78838C"/>
    <w:lvl w:ilvl="0" w:tplc="F22E7D00">
      <w:start w:val="1"/>
      <w:numFmt w:val="decimal"/>
      <w:lvlText w:val="%1."/>
      <w:lvlJc w:val="left"/>
      <w:pPr>
        <w:ind w:left="473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0900BFA6">
      <w:numFmt w:val="bullet"/>
      <w:lvlText w:val="•"/>
      <w:lvlJc w:val="left"/>
      <w:pPr>
        <w:ind w:left="1525" w:hanging="384"/>
      </w:pPr>
      <w:rPr>
        <w:rFonts w:hint="default"/>
        <w:lang w:val="ru-RU" w:eastAsia="en-US" w:bidi="ar-SA"/>
      </w:rPr>
    </w:lvl>
    <w:lvl w:ilvl="2" w:tplc="FC24BA02">
      <w:numFmt w:val="bullet"/>
      <w:lvlText w:val="•"/>
      <w:lvlJc w:val="left"/>
      <w:pPr>
        <w:ind w:left="2570" w:hanging="384"/>
      </w:pPr>
      <w:rPr>
        <w:rFonts w:hint="default"/>
        <w:lang w:val="ru-RU" w:eastAsia="en-US" w:bidi="ar-SA"/>
      </w:rPr>
    </w:lvl>
    <w:lvl w:ilvl="3" w:tplc="4EB02BBC">
      <w:numFmt w:val="bullet"/>
      <w:lvlText w:val="•"/>
      <w:lvlJc w:val="left"/>
      <w:pPr>
        <w:ind w:left="3615" w:hanging="384"/>
      </w:pPr>
      <w:rPr>
        <w:rFonts w:hint="default"/>
        <w:lang w:val="ru-RU" w:eastAsia="en-US" w:bidi="ar-SA"/>
      </w:rPr>
    </w:lvl>
    <w:lvl w:ilvl="4" w:tplc="2496E3C4">
      <w:numFmt w:val="bullet"/>
      <w:lvlText w:val="•"/>
      <w:lvlJc w:val="left"/>
      <w:pPr>
        <w:ind w:left="4660" w:hanging="384"/>
      </w:pPr>
      <w:rPr>
        <w:rFonts w:hint="default"/>
        <w:lang w:val="ru-RU" w:eastAsia="en-US" w:bidi="ar-SA"/>
      </w:rPr>
    </w:lvl>
    <w:lvl w:ilvl="5" w:tplc="94C01BB0">
      <w:numFmt w:val="bullet"/>
      <w:lvlText w:val="•"/>
      <w:lvlJc w:val="left"/>
      <w:pPr>
        <w:ind w:left="5705" w:hanging="384"/>
      </w:pPr>
      <w:rPr>
        <w:rFonts w:hint="default"/>
        <w:lang w:val="ru-RU" w:eastAsia="en-US" w:bidi="ar-SA"/>
      </w:rPr>
    </w:lvl>
    <w:lvl w:ilvl="6" w:tplc="8E64F70A">
      <w:numFmt w:val="bullet"/>
      <w:lvlText w:val="•"/>
      <w:lvlJc w:val="left"/>
      <w:pPr>
        <w:ind w:left="6750" w:hanging="384"/>
      </w:pPr>
      <w:rPr>
        <w:rFonts w:hint="default"/>
        <w:lang w:val="ru-RU" w:eastAsia="en-US" w:bidi="ar-SA"/>
      </w:rPr>
    </w:lvl>
    <w:lvl w:ilvl="7" w:tplc="E3804E24">
      <w:numFmt w:val="bullet"/>
      <w:lvlText w:val="•"/>
      <w:lvlJc w:val="left"/>
      <w:pPr>
        <w:ind w:left="7795" w:hanging="384"/>
      </w:pPr>
      <w:rPr>
        <w:rFonts w:hint="default"/>
        <w:lang w:val="ru-RU" w:eastAsia="en-US" w:bidi="ar-SA"/>
      </w:rPr>
    </w:lvl>
    <w:lvl w:ilvl="8" w:tplc="1A9C24AE">
      <w:numFmt w:val="bullet"/>
      <w:lvlText w:val="•"/>
      <w:lvlJc w:val="left"/>
      <w:pPr>
        <w:ind w:left="8840" w:hanging="38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C04F3"/>
    <w:rsid w:val="001A26B2"/>
    <w:rsid w:val="0036011F"/>
    <w:rsid w:val="003C04F3"/>
    <w:rsid w:val="00483CDF"/>
    <w:rsid w:val="007801D0"/>
    <w:rsid w:val="00974F2F"/>
    <w:rsid w:val="00B16442"/>
    <w:rsid w:val="00DE2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076A7930"/>
  <w15:docId w15:val="{DED394CB-64D1-4E1D-861B-697ED0AF6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C04F3"/>
    <w:rPr>
      <w:rFonts w:ascii="Georgia" w:eastAsia="Georgia" w:hAnsi="Georgia" w:cs="Georg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04F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C04F3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3C04F3"/>
    <w:pPr>
      <w:ind w:left="763" w:right="103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C04F3"/>
    <w:pPr>
      <w:ind w:left="763" w:hanging="294"/>
    </w:pPr>
  </w:style>
  <w:style w:type="paragraph" w:customStyle="1" w:styleId="TableParagraph">
    <w:name w:val="Table Paragraph"/>
    <w:basedOn w:val="a"/>
    <w:uiPriority w:val="1"/>
    <w:qFormat/>
    <w:rsid w:val="003C04F3"/>
    <w:pPr>
      <w:spacing w:before="79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DE2BF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2BF5"/>
    <w:rPr>
      <w:rFonts w:ascii="Tahoma" w:eastAsia="Georgi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5866</Words>
  <Characters>33437</Characters>
  <Application>Microsoft Office Word</Application>
  <DocSecurity>0</DocSecurity>
  <Lines>278</Lines>
  <Paragraphs>78</Paragraphs>
  <ScaleCrop>false</ScaleCrop>
  <Company/>
  <LinksUpToDate>false</LinksUpToDate>
  <CharactersWithSpaces>39225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Rozalia</dc:creator>
  <cp:lastModifiedBy>Alfia</cp:lastModifiedBy>
  <cp:revision>4</cp:revision>
  <dcterms:created xsi:type="dcterms:W3CDTF">2023-10-02T19:26:00Z</dcterms:created>
  <dcterms:modified xsi:type="dcterms:W3CDTF">2024-03-06T19:23:00Z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2023-10-02T00:00:00Z</vt:filetime>
  </property>
</Properties>
</file>